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25" w:rsidRDefault="00381626" w:rsidP="00381626">
      <w:pPr>
        <w:pStyle w:val="a3"/>
        <w:jc w:val="center"/>
        <w:rPr>
          <w:b/>
          <w:bCs/>
        </w:rPr>
      </w:pPr>
      <w:r w:rsidRPr="00381626">
        <w:rPr>
          <w:rFonts w:hint="cs"/>
          <w:b/>
          <w:bCs/>
          <w:cs/>
        </w:rPr>
        <w:t>สรุปภาพรวมตัวชี้วัดกลุ่มโรค..........</w:t>
      </w:r>
      <w:r w:rsidR="00E2796E">
        <w:rPr>
          <w:rFonts w:hint="cs"/>
          <w:b/>
          <w:bCs/>
          <w:cs/>
        </w:rPr>
        <w:t>ของงงานผู้</w:t>
      </w:r>
      <w:r w:rsidR="009119C6">
        <w:rPr>
          <w:rFonts w:hint="cs"/>
          <w:b/>
          <w:bCs/>
          <w:cs/>
        </w:rPr>
        <w:t>ป่วยใน</w:t>
      </w:r>
      <w:r w:rsidRPr="00381626">
        <w:rPr>
          <w:rFonts w:hint="cs"/>
          <w:b/>
          <w:bCs/>
          <w:cs/>
        </w:rPr>
        <w:t>....</w:t>
      </w:r>
    </w:p>
    <w:p w:rsidR="00381626" w:rsidRPr="00381626" w:rsidRDefault="00381626" w:rsidP="00F64B25">
      <w:pPr>
        <w:pStyle w:val="a3"/>
        <w:jc w:val="center"/>
        <w:rPr>
          <w:b/>
          <w:bCs/>
        </w:rPr>
      </w:pPr>
      <w:r w:rsidRPr="00381626">
        <w:rPr>
          <w:rFonts w:hint="cs"/>
          <w:b/>
          <w:bCs/>
          <w:cs/>
        </w:rPr>
        <w:t>ปี</w:t>
      </w:r>
      <w:r w:rsidR="00F64B25">
        <w:rPr>
          <w:b/>
          <w:bCs/>
        </w:rPr>
        <w:t xml:space="preserve"> </w:t>
      </w:r>
      <w:r w:rsidRPr="00381626">
        <w:rPr>
          <w:b/>
          <w:bCs/>
        </w:rPr>
        <w:t>2558-</w:t>
      </w:r>
      <w:r w:rsidR="00F64B25">
        <w:rPr>
          <w:b/>
          <w:bCs/>
        </w:rPr>
        <w:t xml:space="preserve"> </w:t>
      </w:r>
      <w:r w:rsidR="00F64B25">
        <w:rPr>
          <w:rFonts w:hint="cs"/>
          <w:b/>
          <w:bCs/>
          <w:cs/>
        </w:rPr>
        <w:t xml:space="preserve">ปี </w:t>
      </w:r>
      <w:r w:rsidRPr="00381626">
        <w:rPr>
          <w:b/>
          <w:bCs/>
        </w:rPr>
        <w:t>2560</w:t>
      </w:r>
    </w:p>
    <w:tbl>
      <w:tblPr>
        <w:tblStyle w:val="a4"/>
        <w:tblW w:w="0" w:type="auto"/>
        <w:tblLook w:val="04A0"/>
      </w:tblPr>
      <w:tblGrid>
        <w:gridCol w:w="1668"/>
        <w:gridCol w:w="4961"/>
        <w:gridCol w:w="923"/>
        <w:gridCol w:w="921"/>
        <w:gridCol w:w="921"/>
        <w:gridCol w:w="1001"/>
        <w:gridCol w:w="770"/>
        <w:gridCol w:w="921"/>
        <w:gridCol w:w="922"/>
        <w:gridCol w:w="922"/>
      </w:tblGrid>
      <w:tr w:rsidR="00381626" w:rsidRPr="00AD275B" w:rsidTr="003213FD">
        <w:tc>
          <w:tcPr>
            <w:tcW w:w="1668" w:type="dxa"/>
            <w:vMerge w:val="restart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กลุ่มโรค</w:t>
            </w:r>
          </w:p>
        </w:tc>
        <w:tc>
          <w:tcPr>
            <w:tcW w:w="4961" w:type="dxa"/>
            <w:vMerge w:val="restart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ตัวชื้</w:t>
            </w:r>
            <w:proofErr w:type="spellEnd"/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765" w:type="dxa"/>
            <w:gridSpan w:val="3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ระดับความสำคัญ</w:t>
            </w:r>
          </w:p>
        </w:tc>
        <w:tc>
          <w:tcPr>
            <w:tcW w:w="1001" w:type="dxa"/>
            <w:vMerge w:val="restart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0" w:type="dxa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แปร</w:t>
            </w:r>
          </w:p>
        </w:tc>
        <w:tc>
          <w:tcPr>
            <w:tcW w:w="2765" w:type="dxa"/>
            <w:gridSpan w:val="3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381626" w:rsidRPr="00AD275B" w:rsidTr="003213FD">
        <w:tc>
          <w:tcPr>
            <w:tcW w:w="1668" w:type="dxa"/>
            <w:vMerge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ฝ่าย/งาน</w:t>
            </w:r>
          </w:p>
        </w:tc>
        <w:tc>
          <w:tcPr>
            <w:tcW w:w="921" w:type="dxa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921" w:type="dxa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รพ.</w:t>
            </w:r>
          </w:p>
        </w:tc>
        <w:tc>
          <w:tcPr>
            <w:tcW w:w="1001" w:type="dxa"/>
            <w:vMerge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ปี58</w:t>
            </w:r>
          </w:p>
        </w:tc>
        <w:tc>
          <w:tcPr>
            <w:tcW w:w="922" w:type="dxa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ปี59</w:t>
            </w:r>
          </w:p>
        </w:tc>
        <w:tc>
          <w:tcPr>
            <w:tcW w:w="922" w:type="dxa"/>
          </w:tcPr>
          <w:p w:rsidR="00381626" w:rsidRPr="00AD275B" w:rsidRDefault="00381626" w:rsidP="003816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ปี60</w:t>
            </w:r>
          </w:p>
        </w:tc>
      </w:tr>
      <w:tr w:rsidR="00FD7486" w:rsidRPr="00AD275B" w:rsidTr="003213FD">
        <w:tc>
          <w:tcPr>
            <w:tcW w:w="1668" w:type="dxa"/>
          </w:tcPr>
          <w:p w:rsidR="00FD7486" w:rsidRPr="00D545D9" w:rsidRDefault="003213FD" w:rsidP="00381626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545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FD7486" w:rsidRPr="00D545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โรคเบาหวาน</w:t>
            </w:r>
          </w:p>
        </w:tc>
        <w:tc>
          <w:tcPr>
            <w:tcW w:w="4961" w:type="dxa"/>
          </w:tcPr>
          <w:p w:rsidR="00FD7486" w:rsidRPr="00AD275B" w:rsidRDefault="00FD7486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อัตราการเกิดภาวะ 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Hypoglycemia 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ขณะดูแล</w:t>
            </w:r>
          </w:p>
        </w:tc>
        <w:tc>
          <w:tcPr>
            <w:tcW w:w="923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21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&lt;3%</w:t>
            </w:r>
          </w:p>
        </w:tc>
        <w:tc>
          <w:tcPr>
            <w:tcW w:w="770" w:type="dxa"/>
          </w:tcPr>
          <w:p w:rsidR="00FD7486" w:rsidRPr="00AD275B" w:rsidRDefault="00FD7486" w:rsidP="003213F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1.07</w:t>
            </w:r>
          </w:p>
        </w:tc>
        <w:tc>
          <w:tcPr>
            <w:tcW w:w="922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0.68</w:t>
            </w:r>
          </w:p>
        </w:tc>
        <w:tc>
          <w:tcPr>
            <w:tcW w:w="922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</w:tr>
      <w:tr w:rsidR="00FD7486" w:rsidRPr="00AD275B" w:rsidTr="003213FD">
        <w:tc>
          <w:tcPr>
            <w:tcW w:w="1668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:rsidR="00FD7486" w:rsidRPr="00AD275B" w:rsidRDefault="00FD7486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อัตราการกลับมารักษาซ้ำภายใน 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28 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วันของผู้ป่วยเบาหวานด้วยภาวะ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 Hypoglycemia</w:t>
            </w:r>
          </w:p>
        </w:tc>
        <w:tc>
          <w:tcPr>
            <w:tcW w:w="923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21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&lt;2%</w:t>
            </w:r>
          </w:p>
        </w:tc>
        <w:tc>
          <w:tcPr>
            <w:tcW w:w="770" w:type="dxa"/>
          </w:tcPr>
          <w:p w:rsidR="00FD7486" w:rsidRPr="00AD275B" w:rsidRDefault="00FD7486" w:rsidP="003213F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0.69</w:t>
            </w:r>
          </w:p>
        </w:tc>
        <w:tc>
          <w:tcPr>
            <w:tcW w:w="922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922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.52</w:t>
            </w:r>
          </w:p>
        </w:tc>
      </w:tr>
      <w:tr w:rsidR="00FD7486" w:rsidRPr="00AD275B" w:rsidTr="003213FD">
        <w:tc>
          <w:tcPr>
            <w:tcW w:w="1668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:rsidR="00FD7486" w:rsidRPr="00AD275B" w:rsidRDefault="00FD7486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อุบัติการณ์ผู้ป่วยเบาหวานไม่ได้รับการวางแผนมูลจำหน่ายและไม่ส่งต่อ 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HHC</w:t>
            </w:r>
          </w:p>
        </w:tc>
        <w:tc>
          <w:tcPr>
            <w:tcW w:w="923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21" w:type="dxa"/>
          </w:tcPr>
          <w:p w:rsidR="00FD7486" w:rsidRPr="00AD275B" w:rsidRDefault="00FD7486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&lt;10</w:t>
            </w:r>
          </w:p>
        </w:tc>
        <w:tc>
          <w:tcPr>
            <w:tcW w:w="770" w:type="dxa"/>
          </w:tcPr>
          <w:p w:rsidR="00FD7486" w:rsidRPr="00AD275B" w:rsidRDefault="00FD7486" w:rsidP="003213F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922" w:type="dxa"/>
          </w:tcPr>
          <w:p w:rsidR="00FD7486" w:rsidRPr="00AD275B" w:rsidRDefault="00FD7486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</w:tr>
      <w:tr w:rsidR="003A6255" w:rsidRPr="00AD275B" w:rsidTr="003213FD">
        <w:tc>
          <w:tcPr>
            <w:tcW w:w="1668" w:type="dxa"/>
          </w:tcPr>
          <w:p w:rsidR="003A6255" w:rsidRPr="00AD275B" w:rsidRDefault="003A6255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:rsidR="003A6255" w:rsidRPr="00AD275B" w:rsidRDefault="003A6255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.อุบัติการณ์ผู้ป่วยเบาหวานถูกตัดขาและตัดเท้า</w:t>
            </w: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3" w:type="dxa"/>
          </w:tcPr>
          <w:p w:rsidR="003A6255" w:rsidRPr="00AD275B" w:rsidRDefault="003A6255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3A6255" w:rsidRPr="00AD275B" w:rsidRDefault="003A6255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21" w:type="dxa"/>
          </w:tcPr>
          <w:p w:rsidR="003A6255" w:rsidRPr="00AD275B" w:rsidRDefault="003A6255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3A6255" w:rsidRPr="00AD275B" w:rsidRDefault="003A6255" w:rsidP="003213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770" w:type="dxa"/>
          </w:tcPr>
          <w:p w:rsidR="003A6255" w:rsidRPr="00AD275B" w:rsidRDefault="003A6255" w:rsidP="003213F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3A6255" w:rsidRPr="00AD275B" w:rsidRDefault="003A6255">
            <w:pPr>
              <w:pStyle w:val="a5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color w:val="000000"/>
                <w:kern w:val="24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922" w:type="dxa"/>
          </w:tcPr>
          <w:p w:rsidR="003A6255" w:rsidRPr="00AD275B" w:rsidRDefault="003A6255">
            <w:pPr>
              <w:pStyle w:val="a5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color w:val="000000"/>
                <w:kern w:val="24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922" w:type="dxa"/>
          </w:tcPr>
          <w:p w:rsidR="003A6255" w:rsidRPr="00AD275B" w:rsidRDefault="003A6255" w:rsidP="003A6255">
            <w:pPr>
              <w:pStyle w:val="a5"/>
              <w:tabs>
                <w:tab w:val="center" w:pos="353"/>
              </w:tabs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color w:val="000000"/>
                <w:kern w:val="24"/>
                <w:sz w:val="32"/>
                <w:szCs w:val="32"/>
                <w:cs/>
              </w:rPr>
              <w:tab/>
              <w:t xml:space="preserve">3 </w:t>
            </w:r>
          </w:p>
        </w:tc>
      </w:tr>
      <w:tr w:rsidR="003213FD" w:rsidRPr="00AD275B" w:rsidTr="003213FD">
        <w:tc>
          <w:tcPr>
            <w:tcW w:w="1668" w:type="dxa"/>
          </w:tcPr>
          <w:p w:rsidR="003213FD" w:rsidRPr="00D545D9" w:rsidRDefault="003213FD" w:rsidP="003213F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45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</w:t>
            </w:r>
            <w:r w:rsidRPr="00D545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โรค </w:t>
            </w:r>
            <w:r w:rsidRPr="00D545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ACS</w:t>
            </w:r>
          </w:p>
        </w:tc>
        <w:tc>
          <w:tcPr>
            <w:tcW w:w="4961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1.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อัตราผู้ป่วยได้รับการตรวจคลื่นหัวใจภายใน  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10 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923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21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3213FD" w:rsidRPr="00AD275B" w:rsidRDefault="003213FD" w:rsidP="00F104A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100%</w:t>
            </w:r>
          </w:p>
        </w:tc>
        <w:tc>
          <w:tcPr>
            <w:tcW w:w="770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22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22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3213FD" w:rsidRPr="00AD275B" w:rsidTr="003213FD">
        <w:tc>
          <w:tcPr>
            <w:tcW w:w="1668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2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. อัตราผู้ป่วยได้รับการส่งต่อภายใน </w:t>
            </w:r>
            <w:r w:rsidRPr="00AD275B">
              <w:rPr>
                <w:rFonts w:asciiTheme="majorBidi" w:hAnsiTheme="majorBidi" w:cstheme="majorBidi"/>
                <w:sz w:val="28"/>
              </w:rPr>
              <w:t>30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  นาทีหลังได้รับการวินิจฉัย</w:t>
            </w:r>
          </w:p>
        </w:tc>
        <w:tc>
          <w:tcPr>
            <w:tcW w:w="923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21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&gt;80%</w:t>
            </w:r>
          </w:p>
        </w:tc>
        <w:tc>
          <w:tcPr>
            <w:tcW w:w="770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22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22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3213FD" w:rsidRPr="00AD275B" w:rsidTr="003213FD">
        <w:tc>
          <w:tcPr>
            <w:tcW w:w="1668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 xml:space="preserve">3. 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อุบัติการณ์เสียชีวิตของผู้ป่วย 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 MI</w:t>
            </w:r>
          </w:p>
        </w:tc>
        <w:tc>
          <w:tcPr>
            <w:tcW w:w="923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21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&lt;2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ราย</w:t>
            </w:r>
          </w:p>
        </w:tc>
        <w:tc>
          <w:tcPr>
            <w:tcW w:w="770" w:type="dxa"/>
          </w:tcPr>
          <w:p w:rsidR="003213FD" w:rsidRPr="00AD275B" w:rsidRDefault="003213FD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3213FD" w:rsidRPr="00AD275B" w:rsidRDefault="003213F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BC019A" w:rsidRPr="00AD275B" w:rsidTr="003213FD">
        <w:tc>
          <w:tcPr>
            <w:tcW w:w="1668" w:type="dxa"/>
          </w:tcPr>
          <w:p w:rsidR="00BC019A" w:rsidRPr="00D545D9" w:rsidRDefault="00BC019A" w:rsidP="00BC019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545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3.COPD</w:t>
            </w:r>
          </w:p>
        </w:tc>
        <w:tc>
          <w:tcPr>
            <w:tcW w:w="4961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1.อัตราการ 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Re-admit 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ผู้ป่วย 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COPD 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ภายใน 28 วันโดยไม่ได้วางแผน</w:t>
            </w:r>
          </w:p>
        </w:tc>
        <w:tc>
          <w:tcPr>
            <w:tcW w:w="923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21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BC019A" w:rsidRPr="00AD275B" w:rsidRDefault="00BC019A" w:rsidP="00F104A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&lt;10%</w:t>
            </w:r>
          </w:p>
        </w:tc>
        <w:tc>
          <w:tcPr>
            <w:tcW w:w="770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12/120</w:t>
            </w:r>
          </w:p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922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8/82</w:t>
            </w:r>
          </w:p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9.76</w:t>
            </w:r>
          </w:p>
        </w:tc>
        <w:tc>
          <w:tcPr>
            <w:tcW w:w="922" w:type="dxa"/>
          </w:tcPr>
          <w:p w:rsidR="00BC019A" w:rsidRPr="00AD275B" w:rsidRDefault="00BC019A" w:rsidP="002200D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11/144</w:t>
            </w:r>
          </w:p>
          <w:p w:rsidR="00BC019A" w:rsidRPr="00AD275B" w:rsidRDefault="00BC019A" w:rsidP="002200D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7.6</w:t>
            </w:r>
            <w:r w:rsidR="002200D6">
              <w:rPr>
                <w:rFonts w:asciiTheme="majorBidi" w:hAnsiTheme="majorBidi" w:cstheme="majorBidi"/>
                <w:sz w:val="28"/>
              </w:rPr>
              <w:t>4</w:t>
            </w:r>
          </w:p>
        </w:tc>
      </w:tr>
      <w:tr w:rsidR="00BC019A" w:rsidRPr="00AD275B" w:rsidTr="003213FD">
        <w:tc>
          <w:tcPr>
            <w:tcW w:w="1668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ผู้ป่วย 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COPD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ได้รับการแก้ไขเร่งด่วนและช่วยเหลือภายใน 5 นาที</w:t>
            </w:r>
          </w:p>
        </w:tc>
        <w:tc>
          <w:tcPr>
            <w:tcW w:w="923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21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BC019A" w:rsidRPr="00AD275B" w:rsidRDefault="00BC019A" w:rsidP="00F104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&gt;90%</w:t>
            </w:r>
          </w:p>
        </w:tc>
        <w:tc>
          <w:tcPr>
            <w:tcW w:w="770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95</w:t>
            </w:r>
          </w:p>
        </w:tc>
        <w:tc>
          <w:tcPr>
            <w:tcW w:w="922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  <w:cs/>
              </w:rPr>
              <w:t>98</w:t>
            </w:r>
          </w:p>
        </w:tc>
        <w:tc>
          <w:tcPr>
            <w:tcW w:w="922" w:type="dxa"/>
          </w:tcPr>
          <w:p w:rsidR="00BC019A" w:rsidRPr="002200D6" w:rsidRDefault="002200D6" w:rsidP="002200D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200D6">
              <w:rPr>
                <w:rFonts w:asciiTheme="majorBidi" w:hAnsiTheme="majorBidi" w:cstheme="majorBidi"/>
                <w:sz w:val="28"/>
              </w:rPr>
              <w:t>100</w:t>
            </w:r>
          </w:p>
        </w:tc>
      </w:tr>
      <w:tr w:rsidR="00BC019A" w:rsidRPr="00AD275B" w:rsidTr="003213FD">
        <w:tc>
          <w:tcPr>
            <w:tcW w:w="1668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3.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อุบัติการณ์เกิดภาวะ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 Respiratory Failure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และได้ใส่ท่อช่วยหายใจส่งต่อ</w:t>
            </w:r>
          </w:p>
        </w:tc>
        <w:tc>
          <w:tcPr>
            <w:tcW w:w="923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21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1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&lt; 5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ครั้ง</w:t>
            </w:r>
          </w:p>
        </w:tc>
        <w:tc>
          <w:tcPr>
            <w:tcW w:w="770" w:type="dxa"/>
          </w:tcPr>
          <w:p w:rsidR="00BC019A" w:rsidRPr="00AD275B" w:rsidRDefault="00BC019A" w:rsidP="0038162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22" w:type="dxa"/>
          </w:tcPr>
          <w:p w:rsidR="00BC019A" w:rsidRPr="00AD275B" w:rsidRDefault="00BC019A" w:rsidP="00F104A8">
            <w:pPr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22" w:type="dxa"/>
          </w:tcPr>
          <w:p w:rsidR="00BC019A" w:rsidRPr="002200D6" w:rsidRDefault="002200D6" w:rsidP="002200D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200D6">
              <w:rPr>
                <w:rFonts w:asciiTheme="majorBidi" w:hAnsiTheme="majorBidi" w:cstheme="majorBidi"/>
                <w:sz w:val="28"/>
              </w:rPr>
              <w:t>3</w:t>
            </w:r>
          </w:p>
        </w:tc>
      </w:tr>
    </w:tbl>
    <w:p w:rsidR="00381626" w:rsidRDefault="00381626" w:rsidP="00381626">
      <w:pPr>
        <w:pStyle w:val="a3"/>
      </w:pPr>
    </w:p>
    <w:tbl>
      <w:tblPr>
        <w:tblStyle w:val="a4"/>
        <w:tblW w:w="14910" w:type="dxa"/>
        <w:tblLayout w:type="fixed"/>
        <w:tblLook w:val="04A0"/>
      </w:tblPr>
      <w:tblGrid>
        <w:gridCol w:w="1668"/>
        <w:gridCol w:w="5103"/>
        <w:gridCol w:w="923"/>
        <w:gridCol w:w="921"/>
        <w:gridCol w:w="707"/>
        <w:gridCol w:w="1487"/>
        <w:gridCol w:w="770"/>
        <w:gridCol w:w="1134"/>
        <w:gridCol w:w="1134"/>
        <w:gridCol w:w="1063"/>
      </w:tblGrid>
      <w:tr w:rsidR="009119C6" w:rsidRPr="00AD275B" w:rsidTr="00E02ADA">
        <w:tc>
          <w:tcPr>
            <w:tcW w:w="1668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กลุ่มโรค</w:t>
            </w:r>
          </w:p>
        </w:tc>
        <w:tc>
          <w:tcPr>
            <w:tcW w:w="5103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ตัวชื้</w:t>
            </w:r>
            <w:proofErr w:type="spellEnd"/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551" w:type="dxa"/>
            <w:gridSpan w:val="3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ระดับความสำคัญ</w:t>
            </w:r>
          </w:p>
        </w:tc>
        <w:tc>
          <w:tcPr>
            <w:tcW w:w="1487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แปร</w:t>
            </w:r>
          </w:p>
        </w:tc>
        <w:tc>
          <w:tcPr>
            <w:tcW w:w="3331" w:type="dxa"/>
            <w:gridSpan w:val="3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9119C6" w:rsidRPr="00AD275B" w:rsidTr="00E02ADA">
        <w:tc>
          <w:tcPr>
            <w:tcW w:w="1668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ฝ่าย/งาน</w:t>
            </w: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รพ.</w:t>
            </w:r>
          </w:p>
        </w:tc>
        <w:tc>
          <w:tcPr>
            <w:tcW w:w="1487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ปี58</w:t>
            </w:r>
          </w:p>
        </w:tc>
        <w:tc>
          <w:tcPr>
            <w:tcW w:w="1134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ปี59</w:t>
            </w:r>
          </w:p>
        </w:tc>
        <w:tc>
          <w:tcPr>
            <w:tcW w:w="1063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ปี60</w:t>
            </w:r>
          </w:p>
        </w:tc>
      </w:tr>
      <w:tr w:rsidR="00042CAD" w:rsidRPr="00AD275B" w:rsidTr="00E02ADA">
        <w:tc>
          <w:tcPr>
            <w:tcW w:w="1668" w:type="dxa"/>
          </w:tcPr>
          <w:p w:rsidR="00042CAD" w:rsidRPr="00AD275B" w:rsidRDefault="00042CAD" w:rsidP="009119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.โรค </w:t>
            </w: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NF</w:t>
            </w:r>
          </w:p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042CAD" w:rsidRPr="00AD275B" w:rsidRDefault="00042CAD" w:rsidP="009119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อัตราผู้ป่วย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NF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ได้รับการเตรียมความพร้อมในการดูแลตนเอง </w:t>
            </w:r>
          </w:p>
        </w:tc>
        <w:tc>
          <w:tcPr>
            <w:tcW w:w="923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21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7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&gt; 90 %</w:t>
            </w:r>
          </w:p>
          <w:p w:rsidR="00042CAD" w:rsidRPr="00AD275B" w:rsidRDefault="00042CAD" w:rsidP="009119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042CAD" w:rsidRPr="00AD275B" w:rsidRDefault="00042CAD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042CAD" w:rsidRPr="00AD275B" w:rsidTr="00E02ADA">
        <w:tc>
          <w:tcPr>
            <w:tcW w:w="1668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</w:t>
            </w:r>
            <w:r w:rsidRPr="00AD275B">
              <w:rPr>
                <w:rFonts w:asciiTheme="majorBidi" w:hAnsiTheme="majorBidi" w:cstheme="majorBidi"/>
                <w:cs/>
              </w:rPr>
              <w:t xml:space="preserve">อัตราการ  </w:t>
            </w:r>
            <w:r w:rsidRPr="00AD275B">
              <w:rPr>
                <w:rFonts w:asciiTheme="majorBidi" w:hAnsiTheme="majorBidi" w:cstheme="majorBidi"/>
              </w:rPr>
              <w:t xml:space="preserve">Re-admit </w:t>
            </w:r>
            <w:r w:rsidRPr="00AD275B">
              <w:rPr>
                <w:rFonts w:asciiTheme="majorBidi" w:hAnsiTheme="majorBidi" w:cstheme="majorBidi"/>
                <w:cs/>
              </w:rPr>
              <w:t xml:space="preserve">ภายใน  </w:t>
            </w:r>
            <w:r w:rsidRPr="00AD275B">
              <w:rPr>
                <w:rFonts w:asciiTheme="majorBidi" w:hAnsiTheme="majorBidi" w:cstheme="majorBidi"/>
              </w:rPr>
              <w:t xml:space="preserve">28 </w:t>
            </w:r>
            <w:r w:rsidRPr="00AD275B">
              <w:rPr>
                <w:rFonts w:asciiTheme="majorBidi" w:hAnsiTheme="majorBidi" w:cstheme="majorBidi"/>
                <w:cs/>
              </w:rPr>
              <w:t>วัน  ในผู้ป่วย</w:t>
            </w:r>
            <w:r w:rsidRPr="00AD275B">
              <w:rPr>
                <w:rFonts w:asciiTheme="majorBidi" w:hAnsiTheme="majorBidi" w:cstheme="majorBidi"/>
              </w:rPr>
              <w:t>NF</w:t>
            </w:r>
          </w:p>
        </w:tc>
        <w:tc>
          <w:tcPr>
            <w:tcW w:w="923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1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7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042CAD" w:rsidRPr="00AD275B" w:rsidRDefault="00042CAD" w:rsidP="009119C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&lt; 5 %</w:t>
            </w:r>
          </w:p>
        </w:tc>
        <w:tc>
          <w:tcPr>
            <w:tcW w:w="770" w:type="dxa"/>
          </w:tcPr>
          <w:p w:rsidR="00042CAD" w:rsidRPr="00AD275B" w:rsidRDefault="00042CAD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063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</w:tr>
      <w:tr w:rsidR="00042CAD" w:rsidRPr="00AD275B" w:rsidTr="00E02ADA">
        <w:tc>
          <w:tcPr>
            <w:tcW w:w="1668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อุบัติการณ์ผู้ป่วย 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>NF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เกิดภาวะแทรกซ้อนและได้ส่งต่อ</w:t>
            </w:r>
          </w:p>
        </w:tc>
        <w:tc>
          <w:tcPr>
            <w:tcW w:w="923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1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7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&lt; 2 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ครั้ง</w:t>
            </w:r>
          </w:p>
        </w:tc>
        <w:tc>
          <w:tcPr>
            <w:tcW w:w="770" w:type="dxa"/>
          </w:tcPr>
          <w:p w:rsidR="00042CAD" w:rsidRPr="00AD275B" w:rsidRDefault="00042CAD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063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</w:tr>
      <w:tr w:rsidR="00042CAD" w:rsidRPr="00AD275B" w:rsidTr="00E02ADA">
        <w:tc>
          <w:tcPr>
            <w:tcW w:w="1668" w:type="dxa"/>
          </w:tcPr>
          <w:p w:rsidR="00042CAD" w:rsidRPr="00D545D9" w:rsidRDefault="00042CAD" w:rsidP="00042CA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D545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D545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โรค</w:t>
            </w:r>
          </w:p>
          <w:p w:rsidR="00042CAD" w:rsidRPr="00AD275B" w:rsidRDefault="00042CAD" w:rsidP="00042CAD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D545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Pneumonia</w:t>
            </w:r>
          </w:p>
        </w:tc>
        <w:tc>
          <w:tcPr>
            <w:tcW w:w="510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1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. อุบัติการณ์เกิดภาวะ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 Respiratory Failure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และได้ใส่ท่อช่วยหายใจส่งต่อ</w:t>
            </w:r>
          </w:p>
        </w:tc>
        <w:tc>
          <w:tcPr>
            <w:tcW w:w="923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21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 xml:space="preserve">&lt;5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ครั้ง/ร้อยละ</w:t>
            </w:r>
          </w:p>
        </w:tc>
        <w:tc>
          <w:tcPr>
            <w:tcW w:w="770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3/</w:t>
            </w:r>
          </w:p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0.89</w:t>
            </w:r>
          </w:p>
        </w:tc>
        <w:tc>
          <w:tcPr>
            <w:tcW w:w="1134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6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color w:val="C00000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color w:val="C00000"/>
                <w:sz w:val="32"/>
                <w:szCs w:val="32"/>
              </w:rPr>
              <w:t>6</w:t>
            </w:r>
          </w:p>
        </w:tc>
      </w:tr>
      <w:tr w:rsidR="00042CAD" w:rsidRPr="00AD275B" w:rsidTr="00E02ADA">
        <w:tc>
          <w:tcPr>
            <w:tcW w:w="1668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2.อุบัติการณ์ การเกิดภาวะ 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Hypoxia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ในผู้ป่วย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 Pneumonia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923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1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  <w:tc>
          <w:tcPr>
            <w:tcW w:w="770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06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color w:val="C00000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color w:val="C00000"/>
                <w:sz w:val="32"/>
                <w:szCs w:val="32"/>
                <w:cs/>
              </w:rPr>
              <w:t>0</w:t>
            </w:r>
          </w:p>
        </w:tc>
      </w:tr>
      <w:tr w:rsidR="00042CAD" w:rsidRPr="00AD275B" w:rsidTr="00E02ADA">
        <w:tc>
          <w:tcPr>
            <w:tcW w:w="1668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3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. อัตราผู้ป่วย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 Pneumonia 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ที่เกิดภาวะ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 Respiratory Failure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และได้รับการช่วยเหลือภายใน 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923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21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042CAD" w:rsidRPr="00AD275B" w:rsidRDefault="00042CA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042CAD" w:rsidRPr="00AD275B" w:rsidRDefault="00042CAD" w:rsidP="00F104A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>100%</w:t>
            </w:r>
          </w:p>
        </w:tc>
        <w:tc>
          <w:tcPr>
            <w:tcW w:w="770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063" w:type="dxa"/>
          </w:tcPr>
          <w:p w:rsidR="00042CAD" w:rsidRPr="00AD275B" w:rsidRDefault="00042CAD" w:rsidP="00F104A8">
            <w:pPr>
              <w:rPr>
                <w:rFonts w:asciiTheme="majorBidi" w:hAnsiTheme="majorBidi" w:cstheme="majorBidi"/>
                <w:color w:val="C00000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color w:val="C00000"/>
                <w:sz w:val="32"/>
                <w:szCs w:val="32"/>
                <w:cs/>
              </w:rPr>
              <w:t>100</w:t>
            </w:r>
          </w:p>
        </w:tc>
      </w:tr>
      <w:tr w:rsidR="00767094" w:rsidRPr="00AD275B" w:rsidTr="00E02ADA">
        <w:tc>
          <w:tcPr>
            <w:tcW w:w="1668" w:type="dxa"/>
          </w:tcPr>
          <w:p w:rsidR="00767094" w:rsidRPr="00AD275B" w:rsidRDefault="00767094" w:rsidP="0076709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</w:t>
            </w:r>
          </w:p>
          <w:p w:rsidR="00767094" w:rsidRPr="00AD275B" w:rsidRDefault="00767094" w:rsidP="0076709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โรค </w:t>
            </w: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Stroke</w:t>
            </w:r>
          </w:p>
        </w:tc>
        <w:tc>
          <w:tcPr>
            <w:tcW w:w="5103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อุบัติการณ์ผู้ป่วย 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Stroke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 xml:space="preserve">เกิดแผลกดทับระดับ </w:t>
            </w:r>
            <w:r w:rsidRPr="00AD275B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  <w:p w:rsidR="00767094" w:rsidRPr="00AD275B" w:rsidRDefault="00767094" w:rsidP="00F104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&lt; 5 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ครั้ง</w:t>
            </w:r>
          </w:p>
        </w:tc>
        <w:tc>
          <w:tcPr>
            <w:tcW w:w="770" w:type="dxa"/>
          </w:tcPr>
          <w:p w:rsidR="00767094" w:rsidRPr="00AD275B" w:rsidRDefault="00767094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63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767094" w:rsidRPr="00AD275B" w:rsidTr="00E02ADA">
        <w:tc>
          <w:tcPr>
            <w:tcW w:w="1668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อัตราการผู้ป่วยโรค</w:t>
            </w:r>
            <w:r w:rsidRPr="00AD275B">
              <w:rPr>
                <w:rFonts w:asciiTheme="majorBidi" w:hAnsiTheme="majorBidi" w:cstheme="majorBidi"/>
                <w:sz w:val="32"/>
                <w:szCs w:val="32"/>
              </w:rPr>
              <w:t xml:space="preserve"> Stroke</w:t>
            </w: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และญาติ  ได้รับเตรียมความพร้อม ในการดูแลผู้ป่วย  ได้ถูกต้อง ร้อยละ 90</w:t>
            </w:r>
          </w:p>
        </w:tc>
        <w:tc>
          <w:tcPr>
            <w:tcW w:w="923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&gt; 90 %</w:t>
            </w:r>
          </w:p>
        </w:tc>
        <w:tc>
          <w:tcPr>
            <w:tcW w:w="770" w:type="dxa"/>
          </w:tcPr>
          <w:p w:rsidR="00767094" w:rsidRPr="00AD275B" w:rsidRDefault="00767094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063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</w:tr>
      <w:tr w:rsidR="00767094" w:rsidRPr="00AD275B" w:rsidTr="00E02ADA">
        <w:tc>
          <w:tcPr>
            <w:tcW w:w="1668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Cs w:val="24"/>
              </w:rPr>
            </w:pPr>
            <w:r w:rsidRPr="00AD275B">
              <w:rPr>
                <w:rFonts w:asciiTheme="majorBidi" w:hAnsiTheme="majorBidi" w:cstheme="majorBidi"/>
              </w:rPr>
              <w:t>3.</w:t>
            </w:r>
            <w:r w:rsidRPr="00AD275B">
              <w:rPr>
                <w:rFonts w:asciiTheme="majorBidi" w:hAnsiTheme="majorBidi" w:cstheme="majorBidi"/>
                <w:cs/>
              </w:rPr>
              <w:t xml:space="preserve">อัตราการ  </w:t>
            </w:r>
            <w:r w:rsidRPr="00AD275B">
              <w:rPr>
                <w:rFonts w:asciiTheme="majorBidi" w:hAnsiTheme="majorBidi" w:cstheme="majorBidi"/>
              </w:rPr>
              <w:t xml:space="preserve">Re-admit </w:t>
            </w:r>
            <w:r w:rsidRPr="00AD275B">
              <w:rPr>
                <w:rFonts w:asciiTheme="majorBidi" w:hAnsiTheme="majorBidi" w:cstheme="majorBidi"/>
                <w:cs/>
              </w:rPr>
              <w:t xml:space="preserve">ภายใน  </w:t>
            </w:r>
            <w:r w:rsidRPr="00AD275B">
              <w:rPr>
                <w:rFonts w:asciiTheme="majorBidi" w:hAnsiTheme="majorBidi" w:cstheme="majorBidi"/>
              </w:rPr>
              <w:t xml:space="preserve">28 </w:t>
            </w:r>
            <w:r w:rsidRPr="00AD275B">
              <w:rPr>
                <w:rFonts w:asciiTheme="majorBidi" w:hAnsiTheme="majorBidi" w:cstheme="majorBidi"/>
                <w:cs/>
              </w:rPr>
              <w:t xml:space="preserve">วัน  ในผู้ป่วย </w:t>
            </w:r>
            <w:r w:rsidRPr="00AD275B">
              <w:rPr>
                <w:rFonts w:asciiTheme="majorBidi" w:hAnsiTheme="majorBidi" w:cstheme="majorBidi"/>
              </w:rPr>
              <w:t>Stroke</w:t>
            </w:r>
          </w:p>
          <w:p w:rsidR="00767094" w:rsidRPr="00AD275B" w:rsidRDefault="00767094" w:rsidP="00F104A8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23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767094" w:rsidRPr="00AD275B" w:rsidRDefault="0076709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</w:rPr>
              <w:t>&lt; 5 %</w:t>
            </w:r>
          </w:p>
        </w:tc>
        <w:tc>
          <w:tcPr>
            <w:tcW w:w="770" w:type="dxa"/>
          </w:tcPr>
          <w:p w:rsidR="00767094" w:rsidRPr="00AD275B" w:rsidRDefault="00767094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063" w:type="dxa"/>
          </w:tcPr>
          <w:p w:rsidR="00767094" w:rsidRPr="00AD275B" w:rsidRDefault="00767094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119C6" w:rsidRPr="00AD275B" w:rsidTr="00E02ADA">
        <w:tc>
          <w:tcPr>
            <w:tcW w:w="1668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กลุ่มโรค</w:t>
            </w:r>
          </w:p>
        </w:tc>
        <w:tc>
          <w:tcPr>
            <w:tcW w:w="5103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ตัวชื้</w:t>
            </w:r>
            <w:proofErr w:type="spellEnd"/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551" w:type="dxa"/>
            <w:gridSpan w:val="3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ระดับความสำคัญ</w:t>
            </w:r>
          </w:p>
        </w:tc>
        <w:tc>
          <w:tcPr>
            <w:tcW w:w="1487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แปร</w:t>
            </w:r>
          </w:p>
        </w:tc>
        <w:tc>
          <w:tcPr>
            <w:tcW w:w="3331" w:type="dxa"/>
            <w:gridSpan w:val="3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9119C6" w:rsidRPr="00AD275B" w:rsidTr="00E02ADA">
        <w:tc>
          <w:tcPr>
            <w:tcW w:w="1668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ฝ่าย/งาน</w:t>
            </w: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รพ.</w:t>
            </w:r>
          </w:p>
        </w:tc>
        <w:tc>
          <w:tcPr>
            <w:tcW w:w="1487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ปี58</w:t>
            </w:r>
          </w:p>
        </w:tc>
        <w:tc>
          <w:tcPr>
            <w:tcW w:w="1134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ปี59</w:t>
            </w:r>
          </w:p>
        </w:tc>
        <w:tc>
          <w:tcPr>
            <w:tcW w:w="1063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ปี60</w:t>
            </w:r>
          </w:p>
        </w:tc>
      </w:tr>
      <w:tr w:rsidR="00D73364" w:rsidRPr="00AD275B" w:rsidTr="00E02ADA">
        <w:tc>
          <w:tcPr>
            <w:tcW w:w="1668" w:type="dxa"/>
          </w:tcPr>
          <w:p w:rsidR="00D73364" w:rsidRDefault="00144397" w:rsidP="00D73364">
            <w:pPr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D73364"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D73364" w:rsidRPr="00890746">
              <w:rPr>
                <w:rFonts w:asciiTheme="majorBidi" w:hAnsiTheme="majorBidi" w:cstheme="majorBidi"/>
                <w:b/>
                <w:bCs/>
                <w:cs/>
              </w:rPr>
              <w:t>การดูแลผู้ป่วยระยะสุดท้าย / บำบัดอาการปวด</w:t>
            </w:r>
          </w:p>
          <w:p w:rsidR="00890746" w:rsidRPr="00890746" w:rsidRDefault="00890746" w:rsidP="00D73364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890746">
              <w:rPr>
                <w:rFonts w:asciiTheme="majorBidi" w:hAnsiTheme="majorBidi" w:cstheme="majorBidi"/>
                <w:sz w:val="36"/>
                <w:szCs w:val="36"/>
              </w:rPr>
              <w:t>Palliative care</w:t>
            </w:r>
          </w:p>
        </w:tc>
        <w:tc>
          <w:tcPr>
            <w:tcW w:w="5103" w:type="dxa"/>
          </w:tcPr>
          <w:p w:rsidR="00D73364" w:rsidRPr="00AD275B" w:rsidRDefault="00D73364" w:rsidP="00F104A8">
            <w:pPr>
              <w:rPr>
                <w:rFonts w:asciiTheme="majorBidi" w:hAnsiTheme="majorBidi" w:cstheme="majorBidi"/>
                <w:cs/>
              </w:rPr>
            </w:pPr>
            <w:r w:rsidRPr="00AD275B">
              <w:rPr>
                <w:rFonts w:asciiTheme="majorBidi" w:hAnsiTheme="majorBidi" w:cstheme="majorBidi"/>
                <w:cs/>
              </w:rPr>
              <w:t xml:space="preserve">1.อัตราผู้ป่วยมะเร็งและไม่ใช่โรคมะเร็งได้รับการประเมินตามสภาพแบบประเมิน </w:t>
            </w:r>
            <w:r w:rsidRPr="00AD275B">
              <w:rPr>
                <w:rFonts w:asciiTheme="majorBidi" w:hAnsiTheme="majorBidi" w:cstheme="majorBidi"/>
              </w:rPr>
              <w:t xml:space="preserve">, Pain, </w:t>
            </w:r>
            <w:r w:rsidRPr="00AD275B">
              <w:rPr>
                <w:rFonts w:asciiTheme="majorBidi" w:hAnsiTheme="majorBidi" w:cstheme="majorBidi"/>
                <w:cs/>
              </w:rPr>
              <w:t xml:space="preserve"> </w:t>
            </w:r>
            <w:r w:rsidRPr="00AD275B">
              <w:rPr>
                <w:rFonts w:asciiTheme="majorBidi" w:hAnsiTheme="majorBidi" w:cstheme="majorBidi"/>
              </w:rPr>
              <w:t xml:space="preserve">PPS </w:t>
            </w:r>
            <w:r w:rsidRPr="00AD275B">
              <w:rPr>
                <w:rFonts w:asciiTheme="majorBidi" w:hAnsiTheme="majorBidi" w:cstheme="majorBidi"/>
                <w:cs/>
              </w:rPr>
              <w:t xml:space="preserve">และ </w:t>
            </w:r>
            <w:r w:rsidRPr="00AD275B">
              <w:rPr>
                <w:rFonts w:asciiTheme="majorBidi" w:hAnsiTheme="majorBidi" w:cstheme="majorBidi"/>
              </w:rPr>
              <w:t xml:space="preserve">Palliative  </w:t>
            </w:r>
            <w:r w:rsidRPr="00AD275B">
              <w:rPr>
                <w:rFonts w:asciiTheme="majorBidi" w:hAnsiTheme="majorBidi" w:cstheme="majorBidi"/>
                <w:cs/>
              </w:rPr>
              <w:t>อย่างมีประสิทธิภาพ</w:t>
            </w:r>
          </w:p>
        </w:tc>
        <w:tc>
          <w:tcPr>
            <w:tcW w:w="923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80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70" w:type="dxa"/>
          </w:tcPr>
          <w:p w:rsidR="00D73364" w:rsidRPr="00AD275B" w:rsidRDefault="00D73364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</w:rPr>
              <w:t>32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( 32 คน )</w:t>
            </w:r>
          </w:p>
          <w:p w:rsidR="00D73364" w:rsidRPr="00AD275B" w:rsidRDefault="00D73364" w:rsidP="00D73364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47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( 47คน 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063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17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(17คน)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</w:tr>
      <w:tr w:rsidR="00D73364" w:rsidRPr="00AD275B" w:rsidTr="00E02ADA">
        <w:tc>
          <w:tcPr>
            <w:tcW w:w="1668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D73364" w:rsidRPr="00AD275B" w:rsidRDefault="00D73364" w:rsidP="00F104A8">
            <w:pPr>
              <w:rPr>
                <w:rFonts w:asciiTheme="majorBidi" w:hAnsiTheme="majorBidi" w:cstheme="majorBidi"/>
                <w:cs/>
              </w:rPr>
            </w:pPr>
            <w:r w:rsidRPr="00AD275B">
              <w:rPr>
                <w:rFonts w:asciiTheme="majorBidi" w:hAnsiTheme="majorBidi" w:cstheme="majorBidi"/>
              </w:rPr>
              <w:t xml:space="preserve">2.  </w:t>
            </w:r>
            <w:r w:rsidRPr="00AD275B">
              <w:rPr>
                <w:rFonts w:asciiTheme="majorBidi" w:hAnsiTheme="majorBidi" w:cstheme="majorBidi"/>
                <w:cs/>
              </w:rPr>
              <w:t xml:space="preserve">อัตราความพึงพอใจของผู้ป่วยและญาติในการดูแลผู้ป่วย </w:t>
            </w:r>
            <w:r w:rsidRPr="00AD275B">
              <w:rPr>
                <w:rFonts w:asciiTheme="majorBidi" w:hAnsiTheme="majorBidi" w:cstheme="majorBidi"/>
              </w:rPr>
              <w:t xml:space="preserve">Palliative Care </w:t>
            </w:r>
            <w:r w:rsidRPr="00AD275B">
              <w:rPr>
                <w:rFonts w:asciiTheme="majorBidi" w:hAnsiTheme="majorBidi" w:cstheme="majorBidi"/>
                <w:cs/>
              </w:rPr>
              <w:t>และการจัดการความปวด</w:t>
            </w:r>
          </w:p>
        </w:tc>
        <w:tc>
          <w:tcPr>
            <w:tcW w:w="923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80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70" w:type="dxa"/>
          </w:tcPr>
          <w:p w:rsidR="00D73364" w:rsidRPr="00AD275B" w:rsidRDefault="00D73364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123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( 123 คน 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103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( 103คน )</w:t>
            </w:r>
          </w:p>
          <w:p w:rsidR="00D73364" w:rsidRPr="00AD275B" w:rsidRDefault="00D73364" w:rsidP="00D73364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063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32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(32 คน)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</w:tr>
      <w:tr w:rsidR="00D73364" w:rsidRPr="00AD275B" w:rsidTr="00E02ADA">
        <w:tc>
          <w:tcPr>
            <w:tcW w:w="1668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D73364" w:rsidRPr="00AD275B" w:rsidRDefault="00D73364" w:rsidP="00F104A8">
            <w:pPr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 xml:space="preserve">3.  อัตราผู้ป่วย </w:t>
            </w:r>
            <w:r w:rsidRPr="00AD275B">
              <w:rPr>
                <w:rFonts w:asciiTheme="majorBidi" w:hAnsiTheme="majorBidi" w:cstheme="majorBidi"/>
              </w:rPr>
              <w:t>Palliative</w:t>
            </w:r>
            <w:r w:rsidRPr="00AD275B">
              <w:rPr>
                <w:rFonts w:asciiTheme="majorBidi" w:hAnsiTheme="majorBidi" w:cstheme="majorBidi"/>
                <w:cs/>
              </w:rPr>
              <w:t xml:space="preserve">  </w:t>
            </w:r>
            <w:r w:rsidRPr="00AD275B">
              <w:rPr>
                <w:rFonts w:asciiTheme="majorBidi" w:hAnsiTheme="majorBidi" w:cstheme="majorBidi"/>
              </w:rPr>
              <w:t xml:space="preserve">Care </w:t>
            </w:r>
            <w:r w:rsidRPr="00AD275B">
              <w:rPr>
                <w:rFonts w:asciiTheme="majorBidi" w:hAnsiTheme="majorBidi" w:cstheme="majorBidi"/>
                <w:cs/>
              </w:rPr>
              <w:t>ที่ได้รับการจัดการความปวดอย่างเหมาะสม</w:t>
            </w:r>
          </w:p>
        </w:tc>
        <w:tc>
          <w:tcPr>
            <w:tcW w:w="923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80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70" w:type="dxa"/>
          </w:tcPr>
          <w:p w:rsidR="00D73364" w:rsidRPr="00AD275B" w:rsidRDefault="00D73364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32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( 32 คน 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32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( 32 คน )</w:t>
            </w:r>
          </w:p>
          <w:p w:rsidR="00D73364" w:rsidRPr="00AD275B" w:rsidRDefault="00D73364" w:rsidP="00D73364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063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3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(3คน)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</w:tr>
      <w:tr w:rsidR="00D73364" w:rsidRPr="00AD275B" w:rsidTr="00E02ADA">
        <w:tc>
          <w:tcPr>
            <w:tcW w:w="1668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D73364" w:rsidRPr="00AD275B" w:rsidRDefault="00D73364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</w:rPr>
              <w:t xml:space="preserve">4.  </w:t>
            </w:r>
            <w:r w:rsidRPr="00AD275B">
              <w:rPr>
                <w:rFonts w:asciiTheme="majorBidi" w:hAnsiTheme="majorBidi" w:cstheme="majorBidi"/>
                <w:sz w:val="28"/>
                <w:cs/>
              </w:rPr>
              <w:t>จำนวนการเสียชีวิตของผู้ป่วยระยะสุดท้ายในโรงพยาบาล</w:t>
            </w:r>
          </w:p>
        </w:tc>
        <w:tc>
          <w:tcPr>
            <w:tcW w:w="923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D275B">
              <w:rPr>
                <w:rFonts w:asciiTheme="majorBidi" w:hAnsiTheme="majorBidi" w:cstheme="majorBidi"/>
                <w:cs/>
              </w:rPr>
              <w:t>80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70" w:type="dxa"/>
          </w:tcPr>
          <w:p w:rsidR="00D73364" w:rsidRPr="00AD275B" w:rsidRDefault="00D73364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D275B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063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20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(คน)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</w:tr>
      <w:tr w:rsidR="00D73364" w:rsidRPr="00AD275B" w:rsidTr="00E02ADA">
        <w:tc>
          <w:tcPr>
            <w:tcW w:w="1668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D73364" w:rsidRPr="00AD275B" w:rsidRDefault="00D73364" w:rsidP="00F104A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275B">
              <w:rPr>
                <w:rFonts w:asciiTheme="majorBidi" w:hAnsiTheme="majorBidi" w:cstheme="majorBidi"/>
                <w:sz w:val="28"/>
                <w:cs/>
              </w:rPr>
              <w:t>5.  อัตราการเตรียมความพร้อมในผู้ป่วยโรคมะเร็งและญาติ  ที่ได้รับการเตรียมความพร้อมเพื่อการดูแลอย่างต่อเนื่องที่บ้าน</w:t>
            </w:r>
          </w:p>
        </w:tc>
        <w:tc>
          <w:tcPr>
            <w:tcW w:w="923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D73364" w:rsidRPr="00AD275B" w:rsidRDefault="00D73364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D275B">
              <w:rPr>
                <w:rFonts w:asciiTheme="majorBidi" w:hAnsiTheme="majorBidi" w:cstheme="majorBidi"/>
                <w:cs/>
              </w:rPr>
              <w:t>80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70" w:type="dxa"/>
          </w:tcPr>
          <w:p w:rsidR="00D73364" w:rsidRPr="00AD275B" w:rsidRDefault="00D73364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134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60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( 60 คน 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063" w:type="dxa"/>
          </w:tcPr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63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</w:rPr>
            </w:pPr>
            <w:r w:rsidRPr="00AD275B">
              <w:rPr>
                <w:rFonts w:asciiTheme="majorBidi" w:hAnsiTheme="majorBidi" w:cstheme="majorBidi"/>
                <w:cs/>
              </w:rPr>
              <w:t>(63คน)</w:t>
            </w:r>
          </w:p>
          <w:p w:rsidR="00D73364" w:rsidRPr="00AD275B" w:rsidRDefault="00D73364" w:rsidP="00F104A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D275B">
              <w:rPr>
                <w:rFonts w:asciiTheme="majorBidi" w:hAnsiTheme="majorBidi" w:cstheme="majorBidi"/>
                <w:cs/>
              </w:rPr>
              <w:t>100</w:t>
            </w:r>
            <w:r w:rsidRPr="00AD275B">
              <w:rPr>
                <w:rFonts w:asciiTheme="majorBidi" w:hAnsiTheme="majorBidi" w:cstheme="majorBidi"/>
              </w:rPr>
              <w:t>%</w:t>
            </w: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19C6" w:rsidRDefault="009119C6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D275B" w:rsidRPr="00AD275B" w:rsidRDefault="00AD275B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119C6" w:rsidRPr="00AD275B" w:rsidTr="00E02ADA">
        <w:tc>
          <w:tcPr>
            <w:tcW w:w="1668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กลุ่มโรค</w:t>
            </w:r>
          </w:p>
        </w:tc>
        <w:tc>
          <w:tcPr>
            <w:tcW w:w="5103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ตัวชื้</w:t>
            </w:r>
            <w:proofErr w:type="spellEnd"/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551" w:type="dxa"/>
            <w:gridSpan w:val="3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ระดับความสำคัญ</w:t>
            </w:r>
          </w:p>
        </w:tc>
        <w:tc>
          <w:tcPr>
            <w:tcW w:w="1487" w:type="dxa"/>
            <w:vMerge w:val="restart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แปร</w:t>
            </w:r>
          </w:p>
        </w:tc>
        <w:tc>
          <w:tcPr>
            <w:tcW w:w="3331" w:type="dxa"/>
            <w:gridSpan w:val="3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9119C6" w:rsidRPr="00AD275B" w:rsidTr="00E02ADA">
        <w:tc>
          <w:tcPr>
            <w:tcW w:w="1668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ฝ่าย/งาน</w:t>
            </w: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รพ.</w:t>
            </w:r>
          </w:p>
        </w:tc>
        <w:tc>
          <w:tcPr>
            <w:tcW w:w="1487" w:type="dxa"/>
            <w:vMerge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ปี58</w:t>
            </w:r>
          </w:p>
        </w:tc>
        <w:tc>
          <w:tcPr>
            <w:tcW w:w="1134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ปี59</w:t>
            </w:r>
          </w:p>
        </w:tc>
        <w:tc>
          <w:tcPr>
            <w:tcW w:w="1063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275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ปี60</w:t>
            </w:r>
          </w:p>
        </w:tc>
      </w:tr>
      <w:tr w:rsidR="009119C6" w:rsidRPr="00AD275B" w:rsidTr="00E02ADA">
        <w:tc>
          <w:tcPr>
            <w:tcW w:w="1668" w:type="dxa"/>
          </w:tcPr>
          <w:p w:rsidR="009119C6" w:rsidRDefault="00144397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8.โรคติดเชื้อในกระแสโลหิต</w:t>
            </w:r>
          </w:p>
          <w:p w:rsidR="0067164D" w:rsidRPr="00A5052B" w:rsidRDefault="0067164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SEPSIS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:rsidR="009119C6" w:rsidRPr="00A5052B" w:rsidRDefault="00144397" w:rsidP="00F104A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1.อัตราเสียชีวิตจาการติดเชื้อในกระแสเลือด</w:t>
            </w:r>
            <w:r w:rsidR="00AB0E83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ลดลงร้อยละ 30</w:t>
            </w:r>
          </w:p>
        </w:tc>
        <w:tc>
          <w:tcPr>
            <w:tcW w:w="923" w:type="dxa"/>
          </w:tcPr>
          <w:p w:rsidR="009119C6" w:rsidRPr="00A5052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5052B" w:rsidRDefault="00144397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9119C6" w:rsidRPr="00A5052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A5052B" w:rsidRPr="00A5052B" w:rsidRDefault="00A5052B" w:rsidP="00A505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</w:t>
            </w: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ลง</w:t>
            </w:r>
            <w:r w:rsidRPr="00A5052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9119C6" w:rsidRPr="00A5052B" w:rsidRDefault="00A5052B" w:rsidP="00A505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ร้อยละ </w:t>
            </w:r>
            <w:r w:rsidRPr="00A5052B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770" w:type="dxa"/>
          </w:tcPr>
          <w:p w:rsidR="009119C6" w:rsidRPr="00A5052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5052B" w:rsidRDefault="00144397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29</w:t>
            </w:r>
          </w:p>
        </w:tc>
        <w:tc>
          <w:tcPr>
            <w:tcW w:w="1134" w:type="dxa"/>
          </w:tcPr>
          <w:p w:rsidR="009119C6" w:rsidRPr="00A5052B" w:rsidRDefault="00144397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23</w:t>
            </w:r>
          </w:p>
        </w:tc>
        <w:tc>
          <w:tcPr>
            <w:tcW w:w="1063" w:type="dxa"/>
          </w:tcPr>
          <w:p w:rsidR="009119C6" w:rsidRPr="00A5052B" w:rsidRDefault="00144397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</w:tr>
      <w:tr w:rsidR="00144397" w:rsidRPr="00AD275B" w:rsidTr="00E02ADA">
        <w:tc>
          <w:tcPr>
            <w:tcW w:w="1668" w:type="dxa"/>
          </w:tcPr>
          <w:p w:rsidR="00144397" w:rsidRPr="00A5052B" w:rsidRDefault="00144397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144397" w:rsidRPr="00A5052B" w:rsidRDefault="00144397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2.อัตราการเกิด </w:t>
            </w:r>
            <w:r w:rsidRPr="00A5052B">
              <w:rPr>
                <w:rFonts w:asciiTheme="majorBidi" w:hAnsiTheme="majorBidi" w:cstheme="majorBidi"/>
                <w:sz w:val="32"/>
                <w:szCs w:val="32"/>
              </w:rPr>
              <w:t xml:space="preserve">Severe sepsis/septic shock </w:t>
            </w:r>
            <w:r w:rsidR="00E02ADA">
              <w:rPr>
                <w:rFonts w:asciiTheme="majorBidi" w:hAnsiTheme="majorBidi" w:cstheme="majorBidi"/>
                <w:sz w:val="32"/>
                <w:szCs w:val="32"/>
                <w:cs/>
              </w:rPr>
              <w:t>ลดลงร้อยละ</w:t>
            </w: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923" w:type="dxa"/>
          </w:tcPr>
          <w:p w:rsidR="00144397" w:rsidRPr="00A5052B" w:rsidRDefault="00144397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144397" w:rsidRPr="00A5052B" w:rsidRDefault="00144397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144397" w:rsidRPr="00A5052B" w:rsidRDefault="00144397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144397" w:rsidRPr="00A5052B" w:rsidRDefault="00144397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ลดลงร้อยละ 10</w:t>
            </w:r>
          </w:p>
        </w:tc>
        <w:tc>
          <w:tcPr>
            <w:tcW w:w="770" w:type="dxa"/>
          </w:tcPr>
          <w:p w:rsidR="00144397" w:rsidRPr="00A5052B" w:rsidRDefault="00144397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4397" w:rsidRPr="00A5052B" w:rsidRDefault="0014439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eastAsia="Calibri" w:hAnsiTheme="majorBidi" w:cstheme="majorBidi"/>
                <w:color w:val="000000"/>
                <w:kern w:val="24"/>
                <w:sz w:val="32"/>
                <w:szCs w:val="32"/>
              </w:rPr>
              <w:t>58.64</w:t>
            </w:r>
          </w:p>
        </w:tc>
        <w:tc>
          <w:tcPr>
            <w:tcW w:w="1134" w:type="dxa"/>
          </w:tcPr>
          <w:p w:rsidR="00144397" w:rsidRPr="00A5052B" w:rsidRDefault="0014439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eastAsia="Calibri" w:hAnsiTheme="majorBidi" w:cstheme="majorBidi"/>
                <w:color w:val="000000"/>
                <w:kern w:val="24"/>
                <w:sz w:val="32"/>
                <w:szCs w:val="32"/>
              </w:rPr>
              <w:t>32.08</w:t>
            </w:r>
          </w:p>
        </w:tc>
        <w:tc>
          <w:tcPr>
            <w:tcW w:w="1063" w:type="dxa"/>
          </w:tcPr>
          <w:p w:rsidR="00144397" w:rsidRPr="00A5052B" w:rsidRDefault="0014439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eastAsia="Calibri" w:hAnsiTheme="majorBidi" w:cstheme="majorBidi"/>
                <w:color w:val="000000"/>
                <w:kern w:val="24"/>
                <w:sz w:val="32"/>
                <w:szCs w:val="32"/>
              </w:rPr>
              <w:t>44.63</w:t>
            </w:r>
          </w:p>
        </w:tc>
      </w:tr>
      <w:tr w:rsidR="009119C6" w:rsidRPr="00AD275B" w:rsidTr="00E02ADA">
        <w:tc>
          <w:tcPr>
            <w:tcW w:w="1668" w:type="dxa"/>
          </w:tcPr>
          <w:p w:rsidR="009119C6" w:rsidRPr="00A5052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19C6" w:rsidRPr="00A5052B" w:rsidRDefault="00A5052B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  <w:r w:rsidR="00E2796E"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อัตราการส่งต่อผู้ป่วย </w:t>
            </w:r>
            <w:r w:rsidR="00E2796E" w:rsidRPr="00A5052B">
              <w:rPr>
                <w:rFonts w:asciiTheme="majorBidi" w:hAnsiTheme="majorBidi" w:cstheme="majorBidi"/>
                <w:sz w:val="32"/>
                <w:szCs w:val="32"/>
              </w:rPr>
              <w:t xml:space="preserve">Sepsis </w:t>
            </w:r>
            <w:r w:rsidR="00E2796E"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จาก </w:t>
            </w:r>
            <w:proofErr w:type="spellStart"/>
            <w:r w:rsidR="00E2796E"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รพช.</w:t>
            </w:r>
            <w:proofErr w:type="spellEnd"/>
            <w:r w:rsidR="00E2796E"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ไปรพศ. ลดลงร้อยละ 30 </w:t>
            </w:r>
          </w:p>
        </w:tc>
        <w:tc>
          <w:tcPr>
            <w:tcW w:w="923" w:type="dxa"/>
          </w:tcPr>
          <w:p w:rsidR="009119C6" w:rsidRPr="00A5052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5052B" w:rsidRDefault="00A5052B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707" w:type="dxa"/>
          </w:tcPr>
          <w:p w:rsidR="009119C6" w:rsidRPr="00A5052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5052B" w:rsidRDefault="00A5052B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ลดลงร้อยละ 30</w:t>
            </w:r>
          </w:p>
        </w:tc>
        <w:tc>
          <w:tcPr>
            <w:tcW w:w="770" w:type="dxa"/>
          </w:tcPr>
          <w:p w:rsidR="009119C6" w:rsidRPr="00A5052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5052B" w:rsidRDefault="00A5052B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33.08</w:t>
            </w:r>
          </w:p>
        </w:tc>
        <w:tc>
          <w:tcPr>
            <w:tcW w:w="1134" w:type="dxa"/>
          </w:tcPr>
          <w:p w:rsidR="009119C6" w:rsidRPr="00A5052B" w:rsidRDefault="00A5052B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31.37</w:t>
            </w:r>
          </w:p>
        </w:tc>
        <w:tc>
          <w:tcPr>
            <w:tcW w:w="1063" w:type="dxa"/>
          </w:tcPr>
          <w:p w:rsidR="009119C6" w:rsidRPr="00A5052B" w:rsidRDefault="00A5052B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052B">
              <w:rPr>
                <w:rFonts w:asciiTheme="majorBidi" w:hAnsiTheme="majorBidi" w:cstheme="majorBidi"/>
                <w:sz w:val="32"/>
                <w:szCs w:val="32"/>
                <w:cs/>
              </w:rPr>
              <w:t>41.67</w:t>
            </w: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F03DDD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0E83">
              <w:rPr>
                <w:rFonts w:ascii="TH SarabunPSK" w:hAnsi="TH SarabunPSK" w:cs="TH SarabunPSK"/>
                <w:sz w:val="32"/>
                <w:szCs w:val="32"/>
              </w:rPr>
              <w:t>Trauma</w:t>
            </w:r>
          </w:p>
        </w:tc>
        <w:tc>
          <w:tcPr>
            <w:tcW w:w="5103" w:type="dxa"/>
          </w:tcPr>
          <w:p w:rsidR="00F03DDD" w:rsidRPr="00B36E23" w:rsidRDefault="00F03DDD" w:rsidP="00F03DD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36E23">
              <w:rPr>
                <w:rFonts w:ascii="TH SarabunPSK" w:hAnsi="TH SarabunPSK" w:cs="TH SarabunPSK"/>
                <w:sz w:val="32"/>
                <w:szCs w:val="32"/>
                <w:cs/>
              </w:rPr>
              <w:t>1.อัตราผู้ป่วย</w:t>
            </w:r>
            <w:r w:rsidRPr="00B36E23">
              <w:rPr>
                <w:rFonts w:ascii="TH SarabunPSK" w:hAnsi="TH SarabunPSK" w:cs="TH SarabunPSK"/>
                <w:sz w:val="32"/>
                <w:szCs w:val="32"/>
              </w:rPr>
              <w:t xml:space="preserve">Trauma </w:t>
            </w:r>
            <w:r w:rsidRPr="00B36E2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ได้รับการประเมินและแก้ไขภาวะวิกฤติทันที</w:t>
            </w:r>
          </w:p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F03DD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F03DD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34" w:type="dxa"/>
          </w:tcPr>
          <w:p w:rsidR="009119C6" w:rsidRPr="00AD275B" w:rsidRDefault="00F03DD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63" w:type="dxa"/>
          </w:tcPr>
          <w:p w:rsidR="009119C6" w:rsidRPr="00AD275B" w:rsidRDefault="00F03DD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F03DDD" w:rsidRPr="00B36E23" w:rsidRDefault="00F03DDD" w:rsidP="00F03DD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36E2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36E23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อัตราผู้ป่วย</w:t>
            </w:r>
            <w:r w:rsidRPr="00B36E23">
              <w:rPr>
                <w:rFonts w:ascii="TH SarabunPSK" w:hAnsi="TH SarabunPSK" w:cs="TH SarabunPSK"/>
                <w:sz w:val="32"/>
                <w:szCs w:val="32"/>
              </w:rPr>
              <w:t>Trauma</w:t>
            </w:r>
            <w:r w:rsidRPr="00B36E23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AB0E83" w:rsidP="00AB0E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03DDD"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F03DD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34" w:type="dxa"/>
          </w:tcPr>
          <w:p w:rsidR="009119C6" w:rsidRPr="00AD275B" w:rsidRDefault="00F03DD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63" w:type="dxa"/>
          </w:tcPr>
          <w:p w:rsidR="009119C6" w:rsidRPr="00AD275B" w:rsidRDefault="00F03DD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19C6" w:rsidRPr="00AD275B" w:rsidRDefault="00F03DDD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6E23">
              <w:rPr>
                <w:rFonts w:ascii="TH SarabunPSK" w:hAnsi="TH SarabunPSK" w:cs="TH SarabunPSK"/>
                <w:sz w:val="32"/>
                <w:szCs w:val="32"/>
                <w:cs/>
              </w:rPr>
              <w:t>3.อัตราผู้ป่วย</w:t>
            </w:r>
            <w:r w:rsidRPr="00B36E23">
              <w:rPr>
                <w:rFonts w:ascii="TH SarabunPSK" w:hAnsi="TH SarabunPSK" w:cs="TH SarabunPSK"/>
                <w:sz w:val="32"/>
                <w:szCs w:val="32"/>
              </w:rPr>
              <w:t>Trauma</w:t>
            </w:r>
            <w:r w:rsidRPr="00B36E23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ที่เกิดภาวะวิกฤติ</w:t>
            </w:r>
            <w:r w:rsidRPr="00B36E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6E23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และได้รับการส่งต่อตามระบบอย่างมีคุณภาพ</w:t>
            </w: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F03DDD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B36E23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DDD" w:rsidRDefault="00F03DDD" w:rsidP="00F03DD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B36E23">
              <w:rPr>
                <w:rFonts w:ascii="TH SarabunPSK" w:hAnsi="TH SarabunPSK" w:cs="TH SarabunPSK"/>
                <w:sz w:val="28"/>
              </w:rPr>
              <w:t>0%</w:t>
            </w:r>
          </w:p>
          <w:p w:rsidR="009119C6" w:rsidRPr="00AD275B" w:rsidRDefault="00F03DDD" w:rsidP="00F03DD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(1ราย)</w:t>
            </w:r>
          </w:p>
        </w:tc>
        <w:tc>
          <w:tcPr>
            <w:tcW w:w="1134" w:type="dxa"/>
          </w:tcPr>
          <w:p w:rsidR="00F03DDD" w:rsidRDefault="00F03DDD" w:rsidP="00F03DD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B36E23">
              <w:rPr>
                <w:rFonts w:ascii="TH SarabunPSK" w:hAnsi="TH SarabunPSK" w:cs="TH SarabunPSK"/>
                <w:sz w:val="28"/>
              </w:rPr>
              <w:t>0%</w:t>
            </w:r>
          </w:p>
          <w:p w:rsidR="009119C6" w:rsidRPr="00AD275B" w:rsidRDefault="00F03DDD" w:rsidP="00F03DD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(1ราย)</w:t>
            </w:r>
          </w:p>
        </w:tc>
        <w:tc>
          <w:tcPr>
            <w:tcW w:w="1063" w:type="dxa"/>
          </w:tcPr>
          <w:p w:rsidR="00F03DDD" w:rsidRDefault="00F03DDD" w:rsidP="00F03DD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36E2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B36E23">
              <w:rPr>
                <w:rFonts w:ascii="TH SarabunPSK" w:hAnsi="TH SarabunPSK" w:cs="TH SarabunPSK"/>
                <w:sz w:val="28"/>
              </w:rPr>
              <w:t>0%</w:t>
            </w:r>
          </w:p>
          <w:p w:rsidR="009119C6" w:rsidRPr="00AD275B" w:rsidRDefault="00F03DDD" w:rsidP="00F03DD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(1ราย)</w:t>
            </w: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119C6" w:rsidRPr="00AD275B" w:rsidTr="00E02ADA">
        <w:tc>
          <w:tcPr>
            <w:tcW w:w="1668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119C6" w:rsidRPr="00AD275B" w:rsidRDefault="009119C6" w:rsidP="00F1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7" w:type="dxa"/>
          </w:tcPr>
          <w:p w:rsidR="009119C6" w:rsidRPr="00AD275B" w:rsidRDefault="009119C6" w:rsidP="00F104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87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</w:tcPr>
          <w:p w:rsidR="009119C6" w:rsidRPr="00AD275B" w:rsidRDefault="009119C6" w:rsidP="00F104A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19C6" w:rsidRPr="00AD275B" w:rsidRDefault="009119C6" w:rsidP="00F104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119C6" w:rsidRDefault="009119C6" w:rsidP="00381626">
      <w:pPr>
        <w:pStyle w:val="a3"/>
        <w:rPr>
          <w:cs/>
        </w:rPr>
      </w:pPr>
    </w:p>
    <w:sectPr w:rsidR="009119C6" w:rsidSect="00181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B94"/>
    <w:multiLevelType w:val="hybridMultilevel"/>
    <w:tmpl w:val="B218CD48"/>
    <w:lvl w:ilvl="0" w:tplc="E244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2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A8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0C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E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C7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63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21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23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81626"/>
    <w:rsid w:val="00042CAD"/>
    <w:rsid w:val="00144397"/>
    <w:rsid w:val="00171AA2"/>
    <w:rsid w:val="001815E5"/>
    <w:rsid w:val="002200D6"/>
    <w:rsid w:val="003213FD"/>
    <w:rsid w:val="00381626"/>
    <w:rsid w:val="00396372"/>
    <w:rsid w:val="003A6255"/>
    <w:rsid w:val="003B271C"/>
    <w:rsid w:val="004F6080"/>
    <w:rsid w:val="005442EA"/>
    <w:rsid w:val="0067164D"/>
    <w:rsid w:val="00767094"/>
    <w:rsid w:val="00890746"/>
    <w:rsid w:val="00907360"/>
    <w:rsid w:val="009119C6"/>
    <w:rsid w:val="00932AC0"/>
    <w:rsid w:val="00952B3B"/>
    <w:rsid w:val="00A5052B"/>
    <w:rsid w:val="00A82E4F"/>
    <w:rsid w:val="00AB0E83"/>
    <w:rsid w:val="00AD275B"/>
    <w:rsid w:val="00AD5397"/>
    <w:rsid w:val="00BC019A"/>
    <w:rsid w:val="00C018A6"/>
    <w:rsid w:val="00CB7BF7"/>
    <w:rsid w:val="00D545D9"/>
    <w:rsid w:val="00D73364"/>
    <w:rsid w:val="00DA7574"/>
    <w:rsid w:val="00E02ADA"/>
    <w:rsid w:val="00E2796E"/>
    <w:rsid w:val="00E32DBA"/>
    <w:rsid w:val="00EF39D5"/>
    <w:rsid w:val="00F03DDD"/>
    <w:rsid w:val="00F523AE"/>
    <w:rsid w:val="00F64B25"/>
    <w:rsid w:val="00FD7486"/>
    <w:rsid w:val="00FF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626"/>
    <w:pPr>
      <w:spacing w:after="0" w:line="240" w:lineRule="auto"/>
    </w:pPr>
  </w:style>
  <w:style w:type="table" w:styleId="a4">
    <w:name w:val="Table Grid"/>
    <w:basedOn w:val="a1"/>
    <w:rsid w:val="00381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62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443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443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dcterms:created xsi:type="dcterms:W3CDTF">2018-01-23T00:55:00Z</dcterms:created>
  <dcterms:modified xsi:type="dcterms:W3CDTF">2018-01-24T07:38:00Z</dcterms:modified>
</cp:coreProperties>
</file>